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D375B">
      <w:pPr>
        <w:jc w:val="center"/>
        <w:rPr>
          <w:rFonts w:ascii="標楷體" w:hint="eastAsia"/>
          <w:sz w:val="40"/>
        </w:rPr>
      </w:pPr>
      <w:bookmarkStart w:id="0" w:name="_GoBack"/>
      <w:bookmarkEnd w:id="0"/>
      <w:r>
        <w:rPr>
          <w:rFonts w:ascii="標楷體" w:hint="eastAsia"/>
          <w:sz w:val="40"/>
        </w:rPr>
        <w:t xml:space="preserve">                                  </w:t>
      </w:r>
    </w:p>
    <w:p w:rsidR="00000000" w:rsidRDefault="00ED375B">
      <w:pPr>
        <w:jc w:val="center"/>
        <w:rPr>
          <w:rFonts w:hint="eastAsia"/>
          <w:sz w:val="44"/>
        </w:rPr>
      </w:pPr>
      <w:r>
        <w:rPr>
          <w:rFonts w:ascii="標楷體" w:hint="eastAsia"/>
          <w:sz w:val="44"/>
        </w:rPr>
        <w:t>營業人提前使用</w:t>
      </w:r>
      <w:r>
        <w:rPr>
          <w:rFonts w:ascii="標楷體" w:hint="eastAsia"/>
          <w:color w:val="FF0000"/>
          <w:sz w:val="44"/>
        </w:rPr>
        <w:t>或</w:t>
      </w:r>
      <w:r>
        <w:rPr>
          <w:rFonts w:ascii="標楷體" w:hint="eastAsia"/>
          <w:sz w:val="44"/>
        </w:rPr>
        <w:t>誤用前期統一發票</w:t>
      </w:r>
      <w:r>
        <w:rPr>
          <w:rFonts w:hint="eastAsia"/>
          <w:sz w:val="44"/>
        </w:rPr>
        <w:t>申請書</w:t>
      </w:r>
    </w:p>
    <w:p w:rsidR="00000000" w:rsidRDefault="00ED375B">
      <w:pPr>
        <w:jc w:val="center"/>
        <w:rPr>
          <w:rFonts w:hint="eastAsia"/>
        </w:rPr>
      </w:pPr>
    </w:p>
    <w:p w:rsidR="00000000" w:rsidRDefault="00ED375B">
      <w:r>
        <w:rPr>
          <w:rFonts w:hint="eastAsia"/>
        </w:rPr>
        <w:t>受文者：財政部</w:t>
      </w:r>
      <w:r>
        <w:rPr>
          <w:rFonts w:hint="eastAsia"/>
        </w:rPr>
        <w:t xml:space="preserve">         </w:t>
      </w:r>
      <w:r>
        <w:rPr>
          <w:rFonts w:hint="eastAsia"/>
        </w:rPr>
        <w:t>國稅局</w:t>
      </w:r>
      <w:r>
        <w:rPr>
          <w:rFonts w:hint="eastAsia"/>
        </w:rPr>
        <w:t xml:space="preserve">   </w:t>
      </w:r>
      <w:r>
        <w:rPr>
          <w:rFonts w:hint="eastAsia"/>
        </w:rPr>
        <w:t>分局、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徵所、服務處</w:t>
      </w:r>
    </w:p>
    <w:p w:rsidR="00000000" w:rsidRDefault="00ED375B">
      <w:pPr>
        <w:ind w:left="1274" w:hangingChars="398" w:hanging="1274"/>
        <w:rPr>
          <w:rFonts w:hint="eastAsia"/>
        </w:rPr>
      </w:pPr>
      <w:r>
        <w:rPr>
          <w:rFonts w:ascii="標楷體" w:hAnsi="標楷體" w:hint="eastAsia"/>
        </w:rPr>
        <w:t>主</w:t>
      </w:r>
      <w:r>
        <w:rPr>
          <w:rFonts w:ascii="標楷體" w:hAnsi="標楷體" w:hint="eastAsia"/>
        </w:rPr>
        <w:t xml:space="preserve">  </w:t>
      </w:r>
      <w:r>
        <w:rPr>
          <w:rFonts w:ascii="標楷體" w:hAnsi="標楷體" w:hint="eastAsia"/>
        </w:rPr>
        <w:t>旨：本</w:t>
      </w:r>
      <w:r>
        <w:rPr>
          <w:rFonts w:hint="eastAsia"/>
        </w:rPr>
        <w:t>公司（行號）因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原因</w:t>
      </w:r>
    </w:p>
    <w:p w:rsidR="00000000" w:rsidRDefault="00ED375B">
      <w:pPr>
        <w:ind w:leftChars="398" w:left="1274"/>
        <w:rPr>
          <w:rFonts w:hint="eastAsia"/>
        </w:rPr>
      </w:pPr>
      <w:r>
        <w:rPr>
          <w:rFonts w:hint="eastAsia"/>
        </w:rPr>
        <w:t>□於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月提前使用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月份</w:t>
      </w:r>
      <w:r>
        <w:rPr>
          <w:rFonts w:hint="eastAsia"/>
        </w:rPr>
        <w:t xml:space="preserve">          </w:t>
      </w:r>
      <w:r>
        <w:rPr>
          <w:rFonts w:hint="eastAsia"/>
        </w:rPr>
        <w:t>號起至</w:t>
      </w:r>
      <w:r>
        <w:rPr>
          <w:rFonts w:hint="eastAsia"/>
        </w:rPr>
        <w:t xml:space="preserve">          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rPr>
          <w:position w:val="-12"/>
        </w:rPr>
        <w:fldChar w:fldCharType="begin"/>
      </w:r>
      <w:r>
        <w:rPr>
          <w:position w:val="-12"/>
        </w:rPr>
        <w:instrText xml:space="preserve"> eq \o(\s\up 13(</w:instrText>
      </w:r>
      <w:r>
        <w:rPr>
          <w:rFonts w:ascii="標楷體" w:hint="eastAsia"/>
          <w:position w:val="-12"/>
        </w:rPr>
        <w:instrText>聯</w:instrText>
      </w:r>
      <w:r>
        <w:rPr>
          <w:rFonts w:ascii="標楷體"/>
          <w:position w:val="-12"/>
        </w:rPr>
        <w:instrText xml:space="preserve">  </w:instrText>
      </w:r>
      <w:r>
        <w:rPr>
          <w:rFonts w:ascii="標楷體" w:hint="eastAsia"/>
          <w:position w:val="-12"/>
        </w:rPr>
        <w:instrText>式</w:instrText>
      </w:r>
      <w:r>
        <w:rPr>
          <w:rFonts w:ascii="標楷體"/>
          <w:position w:val="-12"/>
        </w:rPr>
        <w:instrText>),</w:instrText>
      </w:r>
      <w:r>
        <w:rPr>
          <w:rFonts w:hint="eastAsia"/>
          <w:position w:val="-12"/>
        </w:rPr>
        <w:instrText>收銀機</w:instrText>
      </w:r>
      <w:r>
        <w:rPr>
          <w:position w:val="-12"/>
        </w:rPr>
        <w:instrText>)</w:instrText>
      </w:r>
      <w:r>
        <w:rPr>
          <w:position w:val="-12"/>
        </w:rPr>
        <w:fldChar w:fldCharType="end"/>
      </w:r>
      <w:r>
        <w:rPr>
          <w:rFonts w:hint="eastAsia"/>
        </w:rPr>
        <w:t>統一發票</w:t>
      </w:r>
      <w:r>
        <w:rPr>
          <w:rFonts w:hint="eastAsia"/>
        </w:rPr>
        <w:t xml:space="preserve">       </w:t>
      </w:r>
      <w:r>
        <w:rPr>
          <w:position w:val="-12"/>
        </w:rPr>
        <w:fldChar w:fldCharType="begin"/>
      </w:r>
      <w:r>
        <w:rPr>
          <w:position w:val="-12"/>
        </w:rPr>
        <w:instrText xml:space="preserve"> eq \o(\s\up 13(</w:instrText>
      </w:r>
      <w:r>
        <w:rPr>
          <w:rFonts w:ascii="標楷體" w:hint="eastAsia"/>
          <w:position w:val="-12"/>
        </w:rPr>
        <w:instrText>本</w:instrText>
      </w:r>
      <w:r>
        <w:rPr>
          <w:rFonts w:ascii="標楷體"/>
          <w:position w:val="-12"/>
        </w:rPr>
        <w:instrText>),</w:instrText>
      </w:r>
      <w:r>
        <w:rPr>
          <w:rFonts w:hint="eastAsia"/>
          <w:position w:val="-12"/>
        </w:rPr>
        <w:instrText>組</w:instrText>
      </w:r>
      <w:r>
        <w:rPr>
          <w:position w:val="-12"/>
        </w:rPr>
        <w:instrText>)</w:instrText>
      </w:r>
      <w:r>
        <w:rPr>
          <w:position w:val="-12"/>
        </w:rPr>
        <w:fldChar w:fldCharType="end"/>
      </w:r>
      <w:r>
        <w:rPr>
          <w:rFonts w:hint="eastAsia"/>
        </w:rPr>
        <w:t>。</w:t>
      </w:r>
    </w:p>
    <w:p w:rsidR="00000000" w:rsidRDefault="00ED375B">
      <w:pPr>
        <w:ind w:leftChars="398" w:left="1274"/>
        <w:rPr>
          <w:rFonts w:hint="eastAsia"/>
        </w:rPr>
      </w:pPr>
      <w:r>
        <w:rPr>
          <w:rFonts w:hint="eastAsia"/>
        </w:rPr>
        <w:t>□於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ascii="標楷體" w:hint="eastAsia"/>
        </w:rPr>
        <w:t>誤用</w:t>
      </w:r>
      <w:r>
        <w:rPr>
          <w:rFonts w:hint="eastAsia"/>
          <w:color w:val="FF0000"/>
        </w:rPr>
        <w:t xml:space="preserve">     </w:t>
      </w:r>
      <w:r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 xml:space="preserve">      </w:t>
      </w:r>
      <w:r>
        <w:rPr>
          <w:rFonts w:hint="eastAsia"/>
          <w:color w:val="FF0000"/>
        </w:rPr>
        <w:t>月份</w:t>
      </w:r>
      <w:r>
        <w:rPr>
          <w:rFonts w:hint="eastAsia"/>
          <w:color w:val="FF0000"/>
        </w:rPr>
        <w:t xml:space="preserve">          </w:t>
      </w:r>
      <w:r>
        <w:rPr>
          <w:rFonts w:hint="eastAsia"/>
          <w:color w:val="FF0000"/>
        </w:rPr>
        <w:t>號起至</w:t>
      </w:r>
      <w:r>
        <w:rPr>
          <w:rFonts w:hint="eastAsia"/>
          <w:color w:val="FF0000"/>
        </w:rPr>
        <w:t xml:space="preserve">             </w:t>
      </w:r>
      <w:r>
        <w:rPr>
          <w:rFonts w:hint="eastAsia"/>
          <w:color w:val="FF0000"/>
        </w:rPr>
        <w:t>號</w:t>
      </w:r>
      <w:r>
        <w:rPr>
          <w:rFonts w:hint="eastAsia"/>
          <w:color w:val="FF0000"/>
        </w:rPr>
        <w:t xml:space="preserve">     </w:t>
      </w:r>
      <w:r>
        <w:rPr>
          <w:color w:val="FF0000"/>
          <w:position w:val="-12"/>
        </w:rPr>
        <w:fldChar w:fldCharType="begin"/>
      </w:r>
      <w:r>
        <w:rPr>
          <w:color w:val="FF0000"/>
          <w:position w:val="-12"/>
        </w:rPr>
        <w:instrText xml:space="preserve"> eq \o(\s\up 13(</w:instrText>
      </w:r>
      <w:r>
        <w:rPr>
          <w:rFonts w:ascii="標楷體" w:hint="eastAsia"/>
          <w:color w:val="FF0000"/>
          <w:position w:val="-12"/>
        </w:rPr>
        <w:instrText>聯</w:instrText>
      </w:r>
      <w:r>
        <w:rPr>
          <w:rFonts w:ascii="標楷體"/>
          <w:color w:val="FF0000"/>
          <w:position w:val="-12"/>
        </w:rPr>
        <w:instrText xml:space="preserve">  </w:instrText>
      </w:r>
      <w:r>
        <w:rPr>
          <w:rFonts w:ascii="標楷體" w:hint="eastAsia"/>
          <w:color w:val="FF0000"/>
          <w:position w:val="-12"/>
        </w:rPr>
        <w:instrText>式</w:instrText>
      </w:r>
      <w:r>
        <w:rPr>
          <w:rFonts w:ascii="標楷體"/>
          <w:color w:val="FF0000"/>
          <w:position w:val="-12"/>
        </w:rPr>
        <w:instrText>),</w:instrText>
      </w:r>
      <w:r>
        <w:rPr>
          <w:rFonts w:hint="eastAsia"/>
          <w:color w:val="FF0000"/>
          <w:position w:val="-12"/>
        </w:rPr>
        <w:instrText>收銀機</w:instrText>
      </w:r>
      <w:r>
        <w:rPr>
          <w:color w:val="FF0000"/>
          <w:position w:val="-12"/>
        </w:rPr>
        <w:instrText>)</w:instrText>
      </w:r>
      <w:r>
        <w:rPr>
          <w:color w:val="FF0000"/>
          <w:position w:val="-12"/>
        </w:rPr>
        <w:fldChar w:fldCharType="end"/>
      </w:r>
      <w:r>
        <w:rPr>
          <w:rFonts w:hint="eastAsia"/>
        </w:rPr>
        <w:t>統一發票，請　核備。</w:t>
      </w:r>
    </w:p>
    <w:p w:rsidR="00000000" w:rsidRDefault="00ED375B">
      <w:pPr>
        <w:ind w:left="1274" w:hangingChars="398" w:hanging="1274"/>
        <w:rPr>
          <w:rFonts w:ascii="標楷體" w:hint="eastAsia"/>
        </w:rPr>
      </w:pPr>
    </w:p>
    <w:p w:rsidR="00000000" w:rsidRDefault="00ED375B">
      <w:pPr>
        <w:ind w:left="1148" w:hanging="1148"/>
        <w:rPr>
          <w:rFonts w:hint="eastAsia"/>
        </w:rPr>
      </w:pPr>
      <w:r>
        <w:rPr>
          <w:rFonts w:hint="eastAsia"/>
        </w:rPr>
        <w:t>說　明：</w:t>
      </w:r>
    </w:p>
    <w:p w:rsidR="00000000" w:rsidRDefault="00ED375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依據統一發票使用辦法第</w:t>
      </w:r>
      <w:r>
        <w:rPr>
          <w:rFonts w:hint="eastAsia"/>
        </w:rPr>
        <w:t>21</w:t>
      </w:r>
      <w:r>
        <w:rPr>
          <w:rFonts w:hint="eastAsia"/>
        </w:rPr>
        <w:t>條規定辦理。</w:t>
      </w:r>
    </w:p>
    <w:p w:rsidR="00000000" w:rsidRDefault="00ED375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上述提前使用</w:t>
      </w:r>
      <w:r>
        <w:rPr>
          <w:rFonts w:hint="eastAsia"/>
          <w:color w:val="FF0000"/>
        </w:rPr>
        <w:t>或</w:t>
      </w:r>
      <w:r>
        <w:rPr>
          <w:rFonts w:hint="eastAsia"/>
        </w:rPr>
        <w:t xml:space="preserve">誤用前期之發票，其銷售額列入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　月份之收入。</w:t>
      </w:r>
    </w:p>
    <w:p w:rsidR="00000000" w:rsidRDefault="00ED375B">
      <w:pPr>
        <w:ind w:left="1148" w:hanging="1148"/>
        <w:rPr>
          <w:rFonts w:hint="eastAsia"/>
        </w:rPr>
      </w:pPr>
    </w:p>
    <w:p w:rsidR="00000000" w:rsidRDefault="00ED375B">
      <w:pPr>
        <w:ind w:left="1148" w:hanging="1148"/>
        <w:rPr>
          <w:rFonts w:hint="eastAsia"/>
        </w:rPr>
      </w:pPr>
    </w:p>
    <w:p w:rsidR="00000000" w:rsidRDefault="00ED375B">
      <w:pPr>
        <w:ind w:left="1148" w:hanging="1148"/>
        <w:rPr>
          <w:rFonts w:hint="eastAsia"/>
        </w:rPr>
      </w:pPr>
    </w:p>
    <w:p w:rsidR="00000000" w:rsidRDefault="00ED375B">
      <w:pPr>
        <w:spacing w:line="600" w:lineRule="exact"/>
        <w:ind w:left="2384" w:firstLine="480"/>
        <w:rPr>
          <w:rFonts w:hint="eastAsia"/>
        </w:rPr>
      </w:pPr>
      <w:r>
        <w:rPr>
          <w:rFonts w:hint="eastAsia"/>
        </w:rPr>
        <w:t>營業人名稱：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（蓋章）</w:t>
      </w:r>
    </w:p>
    <w:p w:rsidR="00000000" w:rsidRDefault="00ED375B">
      <w:pPr>
        <w:spacing w:line="600" w:lineRule="exact"/>
        <w:ind w:left="2333" w:firstLine="480"/>
        <w:rPr>
          <w:rFonts w:hint="eastAsia"/>
        </w:rPr>
      </w:pPr>
      <w:r>
        <w:rPr>
          <w:rFonts w:hint="eastAsia"/>
        </w:rPr>
        <w:t>負責人姓名：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（蓋章）</w:t>
      </w:r>
    </w:p>
    <w:p w:rsidR="00000000" w:rsidRDefault="00ED375B">
      <w:pPr>
        <w:spacing w:line="600" w:lineRule="exact"/>
        <w:ind w:left="2333" w:firstLine="480"/>
        <w:rPr>
          <w:rFonts w:hint="eastAsia"/>
        </w:rPr>
      </w:pPr>
      <w:r>
        <w:rPr>
          <w:rFonts w:hint="eastAsia"/>
        </w:rPr>
        <w:t>統一編號：</w:t>
      </w:r>
    </w:p>
    <w:p w:rsidR="00000000" w:rsidRDefault="00ED375B">
      <w:pPr>
        <w:spacing w:line="600" w:lineRule="exact"/>
        <w:ind w:firstLineChars="879" w:firstLine="2813"/>
        <w:rPr>
          <w:rFonts w:hint="eastAsia"/>
        </w:rPr>
      </w:pPr>
      <w:r>
        <w:rPr>
          <w:rFonts w:hint="eastAsia"/>
        </w:rPr>
        <w:t>稅籍編號：</w:t>
      </w:r>
    </w:p>
    <w:p w:rsidR="00000000" w:rsidRDefault="00ED375B">
      <w:pPr>
        <w:spacing w:line="600" w:lineRule="exact"/>
        <w:ind w:left="2333" w:firstLine="480"/>
        <w:rPr>
          <w:rFonts w:hint="eastAsia"/>
        </w:rPr>
      </w:pPr>
      <w:r>
        <w:rPr>
          <w:rFonts w:hint="eastAsia"/>
        </w:rPr>
        <w:t>營業地址：</w:t>
      </w:r>
    </w:p>
    <w:p w:rsidR="00000000" w:rsidRDefault="00ED375B">
      <w:pPr>
        <w:spacing w:line="600" w:lineRule="exact"/>
        <w:ind w:left="2333" w:firstLine="480"/>
        <w:rPr>
          <w:rFonts w:hint="eastAsia"/>
        </w:rPr>
      </w:pPr>
      <w:r>
        <w:rPr>
          <w:rFonts w:hint="eastAsia"/>
        </w:rPr>
        <w:t>聯絡電話：</w:t>
      </w:r>
    </w:p>
    <w:p w:rsidR="00ED375B" w:rsidRDefault="00ED375B">
      <w:pPr>
        <w:spacing w:line="600" w:lineRule="exact"/>
        <w:ind w:left="2333" w:firstLine="480"/>
        <w:rPr>
          <w:rFonts w:hint="eastAsia"/>
        </w:rPr>
      </w:pPr>
      <w:r>
        <w:rPr>
          <w:rFonts w:hint="eastAsia"/>
        </w:rPr>
        <w:t>申請日期：</w:t>
      </w:r>
      <w:r>
        <w:t xml:space="preserve">  </w:t>
      </w:r>
      <w:r>
        <w:rPr>
          <w:rFonts w:hint="eastAsia"/>
        </w:rPr>
        <w:t xml:space="preserve">  </w:t>
      </w:r>
      <w:r>
        <w:rPr>
          <w:color w:val="FF0000"/>
        </w:rP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</w:t>
      </w:r>
      <w:r>
        <w:rPr>
          <w:color w:val="FF0000"/>
        </w:rPr>
        <w:t xml:space="preserve"> </w:t>
      </w:r>
      <w:r>
        <w:t xml:space="preserve"> </w:t>
      </w:r>
      <w:r>
        <w:rPr>
          <w:rFonts w:hint="eastAsia"/>
        </w:rPr>
        <w:t>日</w:t>
      </w:r>
    </w:p>
    <w:sectPr w:rsidR="00ED375B">
      <w:pgSz w:w="11907" w:h="16840" w:code="9"/>
      <w:pgMar w:top="1134" w:right="737" w:bottom="1134" w:left="1134" w:header="851" w:footer="992" w:gutter="0"/>
      <w:cols w:space="425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DE"/>
    <w:multiLevelType w:val="hybridMultilevel"/>
    <w:tmpl w:val="D1203630"/>
    <w:lvl w:ilvl="0" w:tplc="330238D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63423018"/>
    <w:multiLevelType w:val="hybridMultilevel"/>
    <w:tmpl w:val="56B600C2"/>
    <w:lvl w:ilvl="0" w:tplc="2318A5E2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287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E"/>
    <w:rsid w:val="009E7BBE"/>
    <w:rsid w:val="00E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DB147-C775-49EF-8555-46135477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323"/>
    </w:pPr>
  </w:style>
  <w:style w:type="paragraph" w:styleId="a4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Manager>財政部</Manager>
  <Company>307530000D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營業人提前使用統一發票申請書(空白)</dc:title>
  <dc:subject>營業人提前使用統一發票申請書(空白)</dc:subject>
  <dc:creator>財政部臺灣省北區國稅局</dc:creator>
  <cp:keywords>財政稅務,營業稅,稅收</cp:keywords>
  <dc:description>稅務入口網\國稅申請書表及範例下載\營業人提前使用統一發票申請書(空白).doc</dc:description>
  <cp:lastModifiedBy>Pei-Hsuan Wu</cp:lastModifiedBy>
  <cp:revision>2</cp:revision>
  <cp:lastPrinted>2012-06-02T03:49:00Z</cp:lastPrinted>
  <dcterms:created xsi:type="dcterms:W3CDTF">2017-09-27T11:37:00Z</dcterms:created>
  <dcterms:modified xsi:type="dcterms:W3CDTF">2017-09-27T11:37:00Z</dcterms:modified>
  <cp:category>I11</cp:category>
</cp:coreProperties>
</file>